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E8848" w14:textId="29F5C7AB" w:rsidR="00132D26" w:rsidRPr="00265490" w:rsidRDefault="00132D26" w:rsidP="00132D26">
      <w:pPr>
        <w:rPr>
          <w:b/>
          <w:sz w:val="40"/>
          <w:szCs w:val="40"/>
        </w:rPr>
      </w:pPr>
      <w:r>
        <w:rPr>
          <w:b/>
          <w:sz w:val="40"/>
          <w:szCs w:val="40"/>
        </w:rPr>
        <w:t xml:space="preserve">Innovative Technik </w:t>
      </w:r>
      <w:r w:rsidR="00136B2F">
        <w:rPr>
          <w:b/>
          <w:sz w:val="40"/>
          <w:szCs w:val="40"/>
        </w:rPr>
        <w:t>erfunden und weltweit genutzt</w:t>
      </w:r>
    </w:p>
    <w:p w14:paraId="49BEECE6" w14:textId="2EA37D1B" w:rsidR="00132D26" w:rsidRPr="00332325" w:rsidRDefault="00875704" w:rsidP="00132D26">
      <w:pPr>
        <w:rPr>
          <w:b/>
          <w:sz w:val="22"/>
          <w:szCs w:val="22"/>
        </w:rPr>
      </w:pPr>
      <w:r>
        <w:rPr>
          <w:b/>
          <w:sz w:val="22"/>
          <w:szCs w:val="22"/>
        </w:rPr>
        <w:t>UNESCO-</w:t>
      </w:r>
      <w:r w:rsidR="00132D26">
        <w:rPr>
          <w:b/>
          <w:sz w:val="22"/>
          <w:szCs w:val="22"/>
        </w:rPr>
        <w:t xml:space="preserve">Welterbe </w:t>
      </w:r>
      <w:r w:rsidR="00132D26" w:rsidRPr="00332325">
        <w:rPr>
          <w:b/>
          <w:sz w:val="22"/>
          <w:szCs w:val="22"/>
        </w:rPr>
        <w:t>Montanregion Erzgebirg</w:t>
      </w:r>
      <w:r w:rsidR="00132D26">
        <w:rPr>
          <w:b/>
          <w:sz w:val="22"/>
          <w:szCs w:val="22"/>
        </w:rPr>
        <w:t>e/</w:t>
      </w:r>
      <w:proofErr w:type="spellStart"/>
      <w:r w:rsidR="00132D26">
        <w:rPr>
          <w:b/>
          <w:sz w:val="22"/>
          <w:szCs w:val="22"/>
        </w:rPr>
        <w:t>Krušnohoří</w:t>
      </w:r>
      <w:proofErr w:type="spellEnd"/>
      <w:r w:rsidR="00132D26">
        <w:rPr>
          <w:b/>
          <w:sz w:val="22"/>
          <w:szCs w:val="22"/>
        </w:rPr>
        <w:t>: Wassersysteme und Hüttenwesen</w:t>
      </w:r>
    </w:p>
    <w:p w14:paraId="3C931CFB" w14:textId="77777777" w:rsidR="00132D26" w:rsidRDefault="00132D26" w:rsidP="00132D26">
      <w:pPr>
        <w:rPr>
          <w:sz w:val="22"/>
          <w:szCs w:val="22"/>
        </w:rPr>
      </w:pPr>
    </w:p>
    <w:p w14:paraId="72CB9276" w14:textId="0249DD64" w:rsidR="00132D26" w:rsidRPr="00132D26" w:rsidRDefault="00132D26" w:rsidP="00132D26">
      <w:pPr>
        <w:rPr>
          <w:bCs/>
          <w:sz w:val="22"/>
          <w:szCs w:val="22"/>
        </w:rPr>
      </w:pPr>
      <w:r w:rsidRPr="00132D26">
        <w:rPr>
          <w:bCs/>
          <w:sz w:val="22"/>
          <w:szCs w:val="22"/>
        </w:rPr>
        <w:t xml:space="preserve">Im erzgebirgischen Bergbau wurden viele neue Technologien für den Abbau, die Aufbereitung und die Verhüttung von Erzen entwickelt und perfektioniert. Für das 16. Jh. gilt das Erzgebirge als das wichtigste montane Technologiezentrum der Welt. Von hier gingen die neuen Erfindungen ihren Weg in viele europäische und </w:t>
      </w:r>
      <w:r w:rsidR="00875704">
        <w:rPr>
          <w:bCs/>
          <w:sz w:val="22"/>
          <w:szCs w:val="22"/>
        </w:rPr>
        <w:t>weltweite</w:t>
      </w:r>
      <w:r w:rsidRPr="00132D26">
        <w:rPr>
          <w:bCs/>
          <w:sz w:val="22"/>
          <w:szCs w:val="22"/>
        </w:rPr>
        <w:t xml:space="preserve"> Bergbaureviere.</w:t>
      </w:r>
    </w:p>
    <w:p w14:paraId="06BEAB70" w14:textId="77777777" w:rsidR="00132D26" w:rsidRPr="00132D26" w:rsidRDefault="00132D26" w:rsidP="00132D26">
      <w:pPr>
        <w:rPr>
          <w:bCs/>
          <w:sz w:val="22"/>
          <w:szCs w:val="22"/>
        </w:rPr>
      </w:pPr>
    </w:p>
    <w:p w14:paraId="5BC390D2" w14:textId="77777777" w:rsidR="00132D26" w:rsidRPr="00132D26" w:rsidRDefault="00132D26" w:rsidP="00132D26">
      <w:pPr>
        <w:rPr>
          <w:b/>
          <w:sz w:val="22"/>
          <w:szCs w:val="22"/>
        </w:rPr>
      </w:pPr>
      <w:r w:rsidRPr="00132D26">
        <w:rPr>
          <w:b/>
          <w:sz w:val="22"/>
          <w:szCs w:val="22"/>
        </w:rPr>
        <w:t>Von der Kunst des Wasserhebens: Die Erfindung des „</w:t>
      </w:r>
      <w:proofErr w:type="spellStart"/>
      <w:r w:rsidRPr="00132D26">
        <w:rPr>
          <w:b/>
          <w:sz w:val="22"/>
          <w:szCs w:val="22"/>
        </w:rPr>
        <w:t>Kunstgezeugs</w:t>
      </w:r>
      <w:proofErr w:type="spellEnd"/>
      <w:r w:rsidRPr="00132D26">
        <w:rPr>
          <w:b/>
          <w:sz w:val="22"/>
          <w:szCs w:val="22"/>
        </w:rPr>
        <w:t>“</w:t>
      </w:r>
    </w:p>
    <w:p w14:paraId="7897BDC6" w14:textId="77777777" w:rsidR="00132D26" w:rsidRPr="00132D26" w:rsidRDefault="00132D26" w:rsidP="00132D26">
      <w:pPr>
        <w:rPr>
          <w:sz w:val="22"/>
          <w:szCs w:val="22"/>
        </w:rPr>
      </w:pPr>
    </w:p>
    <w:p w14:paraId="1C7A34A0" w14:textId="62B97BB0" w:rsidR="00875704" w:rsidRDefault="00132D26" w:rsidP="00132D26">
      <w:pPr>
        <w:rPr>
          <w:sz w:val="22"/>
          <w:szCs w:val="22"/>
        </w:rPr>
      </w:pPr>
      <w:r w:rsidRPr="00132D26">
        <w:rPr>
          <w:sz w:val="22"/>
          <w:szCs w:val="22"/>
        </w:rPr>
        <w:t xml:space="preserve">Wegweisend war zunächst die Entwicklung leistungsstarker Entwässerungsanlagen für die Bergwerke. Denn diese Technologien lösten das Problem, auch in tieferen Schichten die Erze zu fördern. Gruben konnten nun bis in mehrere hundert Meter getrieben werden. Die </w:t>
      </w:r>
      <w:r w:rsidR="00875704">
        <w:rPr>
          <w:sz w:val="22"/>
          <w:szCs w:val="22"/>
        </w:rPr>
        <w:t>P</w:t>
      </w:r>
      <w:r w:rsidRPr="00132D26">
        <w:rPr>
          <w:sz w:val="22"/>
          <w:szCs w:val="22"/>
        </w:rPr>
        <w:t>umpensysteme waren aus Kolbenpumpen sowie Gestängen konstruiert un</w:t>
      </w:r>
      <w:r w:rsidR="00875704">
        <w:rPr>
          <w:sz w:val="22"/>
          <w:szCs w:val="22"/>
        </w:rPr>
        <w:t>d wurden „</w:t>
      </w:r>
      <w:proofErr w:type="spellStart"/>
      <w:r w:rsidR="00875704">
        <w:rPr>
          <w:sz w:val="22"/>
          <w:szCs w:val="22"/>
        </w:rPr>
        <w:t>Kunstgezeug</w:t>
      </w:r>
      <w:proofErr w:type="spellEnd"/>
      <w:r w:rsidR="00875704">
        <w:rPr>
          <w:sz w:val="22"/>
          <w:szCs w:val="22"/>
        </w:rPr>
        <w:t>“ genannt. In der Zinngrube Ehrenfriedersdorf wurde das nach diesem ersten Einsatzort benannte „</w:t>
      </w:r>
      <w:proofErr w:type="spellStart"/>
      <w:r w:rsidR="00875704">
        <w:rPr>
          <w:sz w:val="22"/>
          <w:szCs w:val="22"/>
        </w:rPr>
        <w:t>Ehrenfriedersdorfer</w:t>
      </w:r>
      <w:proofErr w:type="spellEnd"/>
      <w:r w:rsidR="00875704">
        <w:rPr>
          <w:sz w:val="22"/>
          <w:szCs w:val="22"/>
        </w:rPr>
        <w:t xml:space="preserve"> </w:t>
      </w:r>
      <w:proofErr w:type="spellStart"/>
      <w:r w:rsidR="00875704">
        <w:rPr>
          <w:sz w:val="22"/>
          <w:szCs w:val="22"/>
        </w:rPr>
        <w:t>Kunstgezeug</w:t>
      </w:r>
      <w:proofErr w:type="spellEnd"/>
      <w:r w:rsidR="00875704">
        <w:rPr>
          <w:sz w:val="22"/>
          <w:szCs w:val="22"/>
        </w:rPr>
        <w:t>“ 1540 eingesetzt. Die originale Radkammer und Nachfolgeanlagen aus dem 19. Jh. sind heute noch zu sehen.</w:t>
      </w:r>
    </w:p>
    <w:p w14:paraId="06B2D784" w14:textId="77777777" w:rsidR="00132D26" w:rsidRPr="00132D26" w:rsidRDefault="00132D26" w:rsidP="00132D26">
      <w:pPr>
        <w:rPr>
          <w:sz w:val="22"/>
          <w:szCs w:val="22"/>
        </w:rPr>
      </w:pPr>
    </w:p>
    <w:p w14:paraId="1602A904" w14:textId="32470709" w:rsidR="00132D26" w:rsidRPr="00132D26" w:rsidRDefault="00132D26" w:rsidP="00132D26">
      <w:pPr>
        <w:rPr>
          <w:sz w:val="22"/>
          <w:szCs w:val="22"/>
        </w:rPr>
      </w:pPr>
      <w:r w:rsidRPr="00132D26">
        <w:rPr>
          <w:sz w:val="22"/>
          <w:szCs w:val="22"/>
        </w:rPr>
        <w:t xml:space="preserve">Im Buch „De </w:t>
      </w:r>
      <w:proofErr w:type="spellStart"/>
      <w:r w:rsidRPr="00132D26">
        <w:rPr>
          <w:sz w:val="22"/>
          <w:szCs w:val="22"/>
        </w:rPr>
        <w:t>re</w:t>
      </w:r>
      <w:proofErr w:type="spellEnd"/>
      <w:r w:rsidRPr="00132D26">
        <w:rPr>
          <w:sz w:val="22"/>
          <w:szCs w:val="22"/>
        </w:rPr>
        <w:t xml:space="preserve"> </w:t>
      </w:r>
      <w:proofErr w:type="spellStart"/>
      <w:r w:rsidRPr="00132D26">
        <w:rPr>
          <w:sz w:val="22"/>
          <w:szCs w:val="22"/>
        </w:rPr>
        <w:t>metallica</w:t>
      </w:r>
      <w:proofErr w:type="spellEnd"/>
      <w:r w:rsidRPr="00132D26">
        <w:rPr>
          <w:sz w:val="22"/>
          <w:szCs w:val="22"/>
        </w:rPr>
        <w:t>“ (1556, dt. Vom Bergwerk) des Arztes, Humanisten und Gelehrten Georgius Agricola sind diese Innovationen dokumentiert. Es war das erste wissenschaftliche Lehrbuch, das alle damals bekannten Bergbautechnologien darstellte. Agricola wird daher weltweit auch als „Vater der Bergbaukunde“ bezeichnet. Das „</w:t>
      </w:r>
      <w:proofErr w:type="spellStart"/>
      <w:r w:rsidRPr="00132D26">
        <w:rPr>
          <w:sz w:val="22"/>
          <w:szCs w:val="22"/>
        </w:rPr>
        <w:t>Kunstgezeug</w:t>
      </w:r>
      <w:proofErr w:type="spellEnd"/>
      <w:r w:rsidRPr="00132D26">
        <w:rPr>
          <w:sz w:val="22"/>
          <w:szCs w:val="22"/>
        </w:rPr>
        <w:t xml:space="preserve">“ wurde </w:t>
      </w:r>
      <w:r w:rsidR="00875704">
        <w:rPr>
          <w:sz w:val="22"/>
          <w:szCs w:val="22"/>
        </w:rPr>
        <w:t xml:space="preserve">im tschechischen </w:t>
      </w:r>
      <w:proofErr w:type="spellStart"/>
      <w:r w:rsidR="00875704">
        <w:rPr>
          <w:sz w:val="22"/>
          <w:szCs w:val="22"/>
        </w:rPr>
        <w:t>Jáchymov</w:t>
      </w:r>
      <w:proofErr w:type="spellEnd"/>
      <w:r w:rsidRPr="00132D26">
        <w:rPr>
          <w:sz w:val="22"/>
          <w:szCs w:val="22"/>
        </w:rPr>
        <w:t xml:space="preserve"> weiterentwickelt und </w:t>
      </w:r>
      <w:r w:rsidR="00875704" w:rsidRPr="00132D26">
        <w:rPr>
          <w:sz w:val="22"/>
          <w:szCs w:val="22"/>
        </w:rPr>
        <w:t xml:space="preserve">für mehr als 200 Jahre </w:t>
      </w:r>
      <w:r w:rsidR="00B56061">
        <w:rPr>
          <w:sz w:val="22"/>
          <w:szCs w:val="22"/>
        </w:rPr>
        <w:t>die</w:t>
      </w:r>
      <w:r w:rsidRPr="00132D26">
        <w:rPr>
          <w:sz w:val="22"/>
          <w:szCs w:val="22"/>
        </w:rPr>
        <w:t xml:space="preserve"> </w:t>
      </w:r>
      <w:r w:rsidR="00875704">
        <w:rPr>
          <w:sz w:val="22"/>
          <w:szCs w:val="22"/>
        </w:rPr>
        <w:t xml:space="preserve">weltweit </w:t>
      </w:r>
      <w:r w:rsidRPr="00132D26">
        <w:rPr>
          <w:sz w:val="22"/>
          <w:szCs w:val="22"/>
        </w:rPr>
        <w:t>dominierenden Wasserhebetechnik. Es ist der Vorläufer anderer moderner Pumpentypen.</w:t>
      </w:r>
    </w:p>
    <w:p w14:paraId="7F1AAB8E" w14:textId="77777777" w:rsidR="00132D26" w:rsidRPr="00132D26" w:rsidRDefault="00132D26" w:rsidP="00132D26">
      <w:pPr>
        <w:rPr>
          <w:sz w:val="22"/>
          <w:szCs w:val="22"/>
        </w:rPr>
      </w:pPr>
    </w:p>
    <w:p w14:paraId="3D347420" w14:textId="77777777" w:rsidR="00132D26" w:rsidRPr="00132D26" w:rsidRDefault="00132D26" w:rsidP="00132D26">
      <w:pPr>
        <w:rPr>
          <w:b/>
          <w:sz w:val="22"/>
          <w:szCs w:val="22"/>
        </w:rPr>
      </w:pPr>
      <w:r w:rsidRPr="00132D26">
        <w:rPr>
          <w:b/>
          <w:sz w:val="22"/>
          <w:szCs w:val="22"/>
        </w:rPr>
        <w:t xml:space="preserve">Von der Kunst des Tunnelbaus: Gruben, </w:t>
      </w:r>
      <w:proofErr w:type="spellStart"/>
      <w:r w:rsidRPr="00132D26">
        <w:rPr>
          <w:b/>
          <w:sz w:val="22"/>
          <w:szCs w:val="22"/>
        </w:rPr>
        <w:t>Stolln</w:t>
      </w:r>
      <w:proofErr w:type="spellEnd"/>
      <w:r w:rsidRPr="00132D26">
        <w:rPr>
          <w:b/>
          <w:sz w:val="22"/>
          <w:szCs w:val="22"/>
        </w:rPr>
        <w:t xml:space="preserve"> und Wassergräben</w:t>
      </w:r>
    </w:p>
    <w:p w14:paraId="2057CE1D" w14:textId="77777777" w:rsidR="00132D26" w:rsidRPr="00132D26" w:rsidRDefault="00132D26" w:rsidP="00132D26">
      <w:pPr>
        <w:rPr>
          <w:sz w:val="22"/>
          <w:szCs w:val="22"/>
        </w:rPr>
      </w:pPr>
    </w:p>
    <w:p w14:paraId="638AE3E2" w14:textId="6F1CC702" w:rsidR="00132D26" w:rsidRPr="00132D26" w:rsidRDefault="00132D26" w:rsidP="00132D26">
      <w:pPr>
        <w:rPr>
          <w:sz w:val="22"/>
          <w:szCs w:val="22"/>
        </w:rPr>
      </w:pPr>
      <w:r w:rsidRPr="00132D26">
        <w:rPr>
          <w:sz w:val="22"/>
          <w:szCs w:val="22"/>
        </w:rPr>
        <w:t>Neben Pumpen wurden auch Tunnel und Gräben zum Wassertransport genu</w:t>
      </w:r>
      <w:r w:rsidR="00875704">
        <w:rPr>
          <w:sz w:val="22"/>
          <w:szCs w:val="22"/>
        </w:rPr>
        <w:t>tzt. Im 15.Jh. entstand der „Markus</w:t>
      </w:r>
      <w:r w:rsidRPr="00132D26">
        <w:rPr>
          <w:sz w:val="22"/>
          <w:szCs w:val="22"/>
        </w:rPr>
        <w:t>-Se</w:t>
      </w:r>
      <w:r w:rsidR="00875704">
        <w:rPr>
          <w:sz w:val="22"/>
          <w:szCs w:val="22"/>
        </w:rPr>
        <w:t>m</w:t>
      </w:r>
      <w:r w:rsidRPr="00132D26">
        <w:rPr>
          <w:sz w:val="22"/>
          <w:szCs w:val="22"/>
        </w:rPr>
        <w:t>mler-</w:t>
      </w:r>
      <w:proofErr w:type="spellStart"/>
      <w:r w:rsidRPr="00132D26">
        <w:rPr>
          <w:sz w:val="22"/>
          <w:szCs w:val="22"/>
        </w:rPr>
        <w:t>Stolln</w:t>
      </w:r>
      <w:proofErr w:type="spellEnd"/>
      <w:r w:rsidRPr="00132D26">
        <w:rPr>
          <w:sz w:val="22"/>
          <w:szCs w:val="22"/>
        </w:rPr>
        <w:t>“, ein technologisches Meisterwerk zur Entwässerung von Ber</w:t>
      </w:r>
      <w:r w:rsidR="00875704">
        <w:rPr>
          <w:sz w:val="22"/>
          <w:szCs w:val="22"/>
        </w:rPr>
        <w:t>gwerken. Er wurde im 20.Jh. bis auf 220 km Länge ausgebaut und ist heute der</w:t>
      </w:r>
      <w:r w:rsidRPr="00132D26">
        <w:rPr>
          <w:sz w:val="22"/>
          <w:szCs w:val="22"/>
        </w:rPr>
        <w:t xml:space="preserve"> längste ununterbrochen betriebene </w:t>
      </w:r>
      <w:proofErr w:type="spellStart"/>
      <w:r w:rsidR="00875704">
        <w:rPr>
          <w:sz w:val="22"/>
          <w:szCs w:val="22"/>
        </w:rPr>
        <w:t>Stolln</w:t>
      </w:r>
      <w:proofErr w:type="spellEnd"/>
      <w:r w:rsidRPr="00132D26">
        <w:rPr>
          <w:sz w:val="22"/>
          <w:szCs w:val="22"/>
        </w:rPr>
        <w:t xml:space="preserve"> Deutschlands</w:t>
      </w:r>
      <w:r w:rsidR="00875704">
        <w:rPr>
          <w:sz w:val="22"/>
          <w:szCs w:val="22"/>
        </w:rPr>
        <w:t>. Er entwässert das Schneeberger Revier. Höhepunkt der Ingenieurskunst ist der „</w:t>
      </w:r>
      <w:proofErr w:type="spellStart"/>
      <w:r w:rsidR="00875704">
        <w:rPr>
          <w:sz w:val="22"/>
          <w:szCs w:val="22"/>
        </w:rPr>
        <w:t>Rothschönberger</w:t>
      </w:r>
      <w:proofErr w:type="spellEnd"/>
      <w:r w:rsidR="00875704">
        <w:rPr>
          <w:sz w:val="22"/>
          <w:szCs w:val="22"/>
        </w:rPr>
        <w:t xml:space="preserve"> </w:t>
      </w:r>
      <w:proofErr w:type="spellStart"/>
      <w:r w:rsidR="00875704">
        <w:rPr>
          <w:sz w:val="22"/>
          <w:szCs w:val="22"/>
        </w:rPr>
        <w:t>Stolln</w:t>
      </w:r>
      <w:proofErr w:type="spellEnd"/>
      <w:r w:rsidR="00875704">
        <w:rPr>
          <w:sz w:val="22"/>
          <w:szCs w:val="22"/>
        </w:rPr>
        <w:t>“, der bis heute einen großen Teil des Freiberger Reviers entwässert. Mit einer Länge von über 50 km war er zu Beginn des 20. Jh. der längste unterirdische Bau der Welt. Diese Anlagen können Touristen</w:t>
      </w:r>
      <w:r w:rsidRPr="00132D26">
        <w:rPr>
          <w:sz w:val="22"/>
          <w:szCs w:val="22"/>
        </w:rPr>
        <w:t xml:space="preserve"> erwandern, z.B. auf der „Grabentour“</w:t>
      </w:r>
      <w:r w:rsidR="00875704">
        <w:rPr>
          <w:sz w:val="22"/>
          <w:szCs w:val="22"/>
        </w:rPr>
        <w:t xml:space="preserve"> mit Lehrpfad</w:t>
      </w:r>
      <w:r w:rsidR="00106ECB">
        <w:rPr>
          <w:sz w:val="22"/>
          <w:szCs w:val="22"/>
        </w:rPr>
        <w:t xml:space="preserve"> (Start </w:t>
      </w:r>
      <w:r w:rsidR="00875704">
        <w:rPr>
          <w:rFonts w:cs="Times New Roman"/>
          <w:color w:val="272727"/>
          <w:sz w:val="22"/>
          <w:szCs w:val="22"/>
        </w:rPr>
        <w:t>in Reinsberg</w:t>
      </w:r>
      <w:r w:rsidR="00106ECB">
        <w:rPr>
          <w:rFonts w:cs="Times New Roman"/>
          <w:color w:val="272727"/>
          <w:sz w:val="22"/>
          <w:szCs w:val="22"/>
        </w:rPr>
        <w:t>)</w:t>
      </w:r>
      <w:r w:rsidRPr="00132D26">
        <w:rPr>
          <w:rFonts w:cs="Times New Roman"/>
          <w:color w:val="272727"/>
          <w:sz w:val="22"/>
          <w:szCs w:val="22"/>
        </w:rPr>
        <w:t>.</w:t>
      </w:r>
    </w:p>
    <w:p w14:paraId="62553B87" w14:textId="77777777" w:rsidR="00132D26" w:rsidRPr="00132D26" w:rsidRDefault="00132D26" w:rsidP="00132D26">
      <w:pPr>
        <w:rPr>
          <w:sz w:val="22"/>
          <w:szCs w:val="22"/>
        </w:rPr>
      </w:pPr>
    </w:p>
    <w:p w14:paraId="7AD98F7E" w14:textId="16A7EDA3" w:rsidR="00132D26" w:rsidRPr="00132D26" w:rsidRDefault="00132D26" w:rsidP="00132D26">
      <w:pPr>
        <w:rPr>
          <w:b/>
          <w:sz w:val="22"/>
          <w:szCs w:val="22"/>
        </w:rPr>
      </w:pPr>
      <w:r w:rsidRPr="00132D26">
        <w:rPr>
          <w:b/>
          <w:sz w:val="22"/>
          <w:szCs w:val="22"/>
        </w:rPr>
        <w:t>Von der Kunst der Erzaufbereitung: Nasspochwerke, Schmied</w:t>
      </w:r>
      <w:r w:rsidR="003B03D4">
        <w:rPr>
          <w:b/>
          <w:sz w:val="22"/>
          <w:szCs w:val="22"/>
        </w:rPr>
        <w:t>e</w:t>
      </w:r>
      <w:r w:rsidRPr="00132D26">
        <w:rPr>
          <w:b/>
          <w:sz w:val="22"/>
          <w:szCs w:val="22"/>
        </w:rPr>
        <w:t xml:space="preserve">hämmer und </w:t>
      </w:r>
      <w:proofErr w:type="spellStart"/>
      <w:r w:rsidRPr="00132D26">
        <w:rPr>
          <w:b/>
          <w:sz w:val="22"/>
          <w:szCs w:val="22"/>
        </w:rPr>
        <w:t>Saigerhütten</w:t>
      </w:r>
      <w:proofErr w:type="spellEnd"/>
    </w:p>
    <w:p w14:paraId="0762D2BB" w14:textId="77777777" w:rsidR="00132D26" w:rsidRPr="00132D26" w:rsidRDefault="00132D26" w:rsidP="00132D26">
      <w:pPr>
        <w:rPr>
          <w:sz w:val="22"/>
          <w:szCs w:val="22"/>
        </w:rPr>
      </w:pPr>
    </w:p>
    <w:p w14:paraId="753B1072" w14:textId="10109323" w:rsidR="00132D26" w:rsidRPr="00132D26" w:rsidRDefault="00132D26" w:rsidP="00132D26">
      <w:pPr>
        <w:rPr>
          <w:sz w:val="22"/>
          <w:szCs w:val="22"/>
        </w:rPr>
      </w:pPr>
      <w:r w:rsidRPr="00132D26">
        <w:rPr>
          <w:sz w:val="22"/>
          <w:szCs w:val="22"/>
        </w:rPr>
        <w:t xml:space="preserve">Die Nutzbarmachung der Wasserkraft brachte den Grubenbesitzer Sigismund von </w:t>
      </w:r>
      <w:proofErr w:type="spellStart"/>
      <w:r w:rsidRPr="00132D26">
        <w:rPr>
          <w:sz w:val="22"/>
          <w:szCs w:val="22"/>
        </w:rPr>
        <w:t>Maltitz</w:t>
      </w:r>
      <w:proofErr w:type="spellEnd"/>
      <w:r w:rsidRPr="00132D26">
        <w:rPr>
          <w:sz w:val="22"/>
          <w:szCs w:val="22"/>
        </w:rPr>
        <w:t xml:space="preserve"> auf die Idee, in seinen Gruben bei Dippoldiswalde erstmals Nasspochwerke (1507) zu betreiben. </w:t>
      </w:r>
      <w:r w:rsidR="00A55BE7">
        <w:rPr>
          <w:sz w:val="22"/>
          <w:szCs w:val="22"/>
        </w:rPr>
        <w:t>D</w:t>
      </w:r>
      <w:r w:rsidRPr="00132D26">
        <w:rPr>
          <w:sz w:val="22"/>
          <w:szCs w:val="22"/>
        </w:rPr>
        <w:t>as Erz</w:t>
      </w:r>
      <w:r w:rsidR="00A55BE7">
        <w:rPr>
          <w:sz w:val="22"/>
          <w:szCs w:val="22"/>
        </w:rPr>
        <w:t xml:space="preserve"> wurde nunmehr</w:t>
      </w:r>
      <w:r w:rsidRPr="00132D26">
        <w:rPr>
          <w:sz w:val="22"/>
          <w:szCs w:val="22"/>
        </w:rPr>
        <w:t xml:space="preserve"> unter ständiger Wasserzufuhr zerkleinert. Unbrauchbares leichtes Taubgestein wurde so leichter abgeführt, die Erzverluste durch Verstaubung reduziert.</w:t>
      </w:r>
      <w:r w:rsidR="00A55BE7">
        <w:rPr>
          <w:sz w:val="22"/>
          <w:szCs w:val="22"/>
        </w:rPr>
        <w:t xml:space="preserve"> Dieses Verfahren verbreitete sich weltweit und revolutionierte die Erzgewinnung im britischen Cornwall, ebenfalls UNESCO-Welterbe.</w:t>
      </w:r>
    </w:p>
    <w:p w14:paraId="75F2CE50" w14:textId="77777777" w:rsidR="00132D26" w:rsidRPr="00132D26" w:rsidRDefault="00132D26" w:rsidP="00132D26">
      <w:pPr>
        <w:rPr>
          <w:sz w:val="22"/>
          <w:szCs w:val="22"/>
        </w:rPr>
      </w:pPr>
    </w:p>
    <w:p w14:paraId="7EE1B84A" w14:textId="69E5A934" w:rsidR="00132D26" w:rsidRPr="00132D26" w:rsidRDefault="00132D26" w:rsidP="00132D26">
      <w:pPr>
        <w:rPr>
          <w:sz w:val="22"/>
          <w:szCs w:val="22"/>
        </w:rPr>
      </w:pPr>
      <w:r w:rsidRPr="00132D26">
        <w:rPr>
          <w:sz w:val="22"/>
          <w:szCs w:val="22"/>
        </w:rPr>
        <w:t>In diese Aufbereitungstechnik geben die Museen in A</w:t>
      </w:r>
      <w:r w:rsidR="00A55BE7">
        <w:rPr>
          <w:sz w:val="22"/>
          <w:szCs w:val="22"/>
        </w:rPr>
        <w:t>ltenberg, z.B. die „</w:t>
      </w:r>
      <w:r w:rsidRPr="00132D26">
        <w:rPr>
          <w:sz w:val="22"/>
          <w:szCs w:val="22"/>
        </w:rPr>
        <w:t>Wäsche IV“, und um Schneeberg, z.B. das „</w:t>
      </w:r>
      <w:proofErr w:type="spellStart"/>
      <w:r w:rsidRPr="00132D26">
        <w:rPr>
          <w:sz w:val="22"/>
          <w:szCs w:val="22"/>
        </w:rPr>
        <w:t>Siebenschlehener</w:t>
      </w:r>
      <w:proofErr w:type="spellEnd"/>
      <w:r w:rsidRPr="00132D26">
        <w:rPr>
          <w:sz w:val="22"/>
          <w:szCs w:val="22"/>
        </w:rPr>
        <w:t xml:space="preserve"> Pochwerk“, interessante Einblicke. Schmiedehammerwerke profitierten ebenfalls von diesen technischen Innovationen der Wassernutzu</w:t>
      </w:r>
      <w:r w:rsidR="00B56061">
        <w:rPr>
          <w:sz w:val="22"/>
          <w:szCs w:val="22"/>
        </w:rPr>
        <w:t>n</w:t>
      </w:r>
      <w:r w:rsidRPr="00132D26">
        <w:rPr>
          <w:sz w:val="22"/>
          <w:szCs w:val="22"/>
        </w:rPr>
        <w:t>g und sind mancherorts noch in Funktion zu erleben, etwa im „Frohnauer Hammer“ (17.Jh.) bei Annaberg-Buchholz. Es ist das älteste geschützte technische Denkmal Sachsens und das älteste Schmiedemuseum Deutschlands (seit 1907).</w:t>
      </w:r>
    </w:p>
    <w:p w14:paraId="3467D802" w14:textId="77777777" w:rsidR="00132D26" w:rsidRPr="00132D26" w:rsidRDefault="00132D26" w:rsidP="00132D26">
      <w:pPr>
        <w:rPr>
          <w:sz w:val="22"/>
          <w:szCs w:val="22"/>
        </w:rPr>
      </w:pPr>
    </w:p>
    <w:p w14:paraId="0ED69893" w14:textId="5C0102DE" w:rsidR="00132D26" w:rsidRPr="00132D26" w:rsidRDefault="00132D26" w:rsidP="00132D26">
      <w:pPr>
        <w:rPr>
          <w:sz w:val="22"/>
          <w:szCs w:val="22"/>
        </w:rPr>
      </w:pPr>
      <w:r w:rsidRPr="00132D26">
        <w:rPr>
          <w:sz w:val="22"/>
          <w:szCs w:val="22"/>
        </w:rPr>
        <w:t xml:space="preserve">Im Hüttenwesen </w:t>
      </w:r>
      <w:r w:rsidR="00A55BE7">
        <w:rPr>
          <w:sz w:val="22"/>
          <w:szCs w:val="22"/>
        </w:rPr>
        <w:t>perfektionierten</w:t>
      </w:r>
      <w:r w:rsidRPr="00132D26">
        <w:rPr>
          <w:sz w:val="22"/>
          <w:szCs w:val="22"/>
        </w:rPr>
        <w:t xml:space="preserve"> die Erzgebirger eine neue Methode der Silberproduktio</w:t>
      </w:r>
      <w:r w:rsidR="00B56061">
        <w:rPr>
          <w:sz w:val="22"/>
          <w:szCs w:val="22"/>
        </w:rPr>
        <w:t>n</w:t>
      </w:r>
      <w:r w:rsidRPr="00132D26">
        <w:rPr>
          <w:sz w:val="22"/>
          <w:szCs w:val="22"/>
        </w:rPr>
        <w:t>: das „</w:t>
      </w:r>
      <w:proofErr w:type="spellStart"/>
      <w:r w:rsidRPr="00132D26">
        <w:rPr>
          <w:sz w:val="22"/>
          <w:szCs w:val="22"/>
        </w:rPr>
        <w:t>Saigern</w:t>
      </w:r>
      <w:proofErr w:type="spellEnd"/>
      <w:r w:rsidRPr="00132D26">
        <w:rPr>
          <w:sz w:val="22"/>
          <w:szCs w:val="22"/>
        </w:rPr>
        <w:t>“</w:t>
      </w:r>
      <w:r w:rsidR="00EF54E2">
        <w:rPr>
          <w:sz w:val="22"/>
          <w:szCs w:val="22"/>
        </w:rPr>
        <w:t xml:space="preserve"> aus dem Nürnberger Raum</w:t>
      </w:r>
      <w:r w:rsidRPr="00132D26">
        <w:rPr>
          <w:sz w:val="22"/>
          <w:szCs w:val="22"/>
        </w:rPr>
        <w:t xml:space="preserve">. Eine Vorstellung davon vermittelt den Gästen die </w:t>
      </w:r>
      <w:proofErr w:type="spellStart"/>
      <w:r w:rsidRPr="00132D26">
        <w:rPr>
          <w:sz w:val="22"/>
          <w:szCs w:val="22"/>
        </w:rPr>
        <w:t>Saigerhütte</w:t>
      </w:r>
      <w:proofErr w:type="spellEnd"/>
      <w:r w:rsidRPr="00132D26">
        <w:rPr>
          <w:sz w:val="22"/>
          <w:szCs w:val="22"/>
        </w:rPr>
        <w:t xml:space="preserve"> Grünthal (1537) bei Olbernhau. Sie war ein autarker frühindustrieller </w:t>
      </w:r>
      <w:r w:rsidRPr="00132D26">
        <w:rPr>
          <w:sz w:val="22"/>
          <w:szCs w:val="22"/>
        </w:rPr>
        <w:lastRenderedPageBreak/>
        <w:t>Hüttenkomplex, der wie eine kleine Stadt funktionierte. Damals war das</w:t>
      </w:r>
      <w:r w:rsidR="00B56061">
        <w:rPr>
          <w:sz w:val="22"/>
          <w:szCs w:val="22"/>
        </w:rPr>
        <w:t xml:space="preserve"> </w:t>
      </w:r>
      <w:proofErr w:type="spellStart"/>
      <w:r w:rsidR="00B56061">
        <w:rPr>
          <w:sz w:val="22"/>
          <w:szCs w:val="22"/>
        </w:rPr>
        <w:t>Saigern</w:t>
      </w:r>
      <w:proofErr w:type="spellEnd"/>
      <w:r w:rsidR="00B56061">
        <w:rPr>
          <w:sz w:val="22"/>
          <w:szCs w:val="22"/>
        </w:rPr>
        <w:t xml:space="preserve"> das</w:t>
      </w:r>
      <w:r w:rsidRPr="00132D26">
        <w:rPr>
          <w:sz w:val="22"/>
          <w:szCs w:val="22"/>
        </w:rPr>
        <w:t xml:space="preserve"> innovativste Verfahren, um Silber </w:t>
      </w:r>
      <w:r w:rsidR="00A55BE7">
        <w:rPr>
          <w:sz w:val="22"/>
          <w:szCs w:val="22"/>
        </w:rPr>
        <w:t>aus silberhaltigen Kupfererzen</w:t>
      </w:r>
      <w:r w:rsidR="004E7605">
        <w:rPr>
          <w:sz w:val="22"/>
          <w:szCs w:val="22"/>
        </w:rPr>
        <w:t xml:space="preserve"> </w:t>
      </w:r>
      <w:r w:rsidRPr="00132D26">
        <w:rPr>
          <w:sz w:val="22"/>
          <w:szCs w:val="22"/>
        </w:rPr>
        <w:t xml:space="preserve">zu trennen. So gewannen die Hüttenleute </w:t>
      </w:r>
      <w:r w:rsidR="004E7605">
        <w:rPr>
          <w:sz w:val="22"/>
          <w:szCs w:val="22"/>
        </w:rPr>
        <w:t xml:space="preserve">neben dem wertvollen Silber auch </w:t>
      </w:r>
      <w:r w:rsidRPr="00132D26">
        <w:rPr>
          <w:sz w:val="22"/>
          <w:szCs w:val="22"/>
        </w:rPr>
        <w:t xml:space="preserve">reineres, hochwertiges Kupfer. Das Grünthaler Dachkupfer ist </w:t>
      </w:r>
      <w:r w:rsidR="00B56061">
        <w:rPr>
          <w:sz w:val="22"/>
          <w:szCs w:val="22"/>
        </w:rPr>
        <w:t>immer</w:t>
      </w:r>
      <w:r w:rsidRPr="00132D26">
        <w:rPr>
          <w:sz w:val="22"/>
          <w:szCs w:val="22"/>
        </w:rPr>
        <w:t xml:space="preserve"> noch auf berühmten Bauwerken zu sehen, z.B. auf dem Dresdner Zwinger, dem Ulmer Münst</w:t>
      </w:r>
      <w:r w:rsidR="00EF54E2">
        <w:rPr>
          <w:sz w:val="22"/>
          <w:szCs w:val="22"/>
        </w:rPr>
        <w:t>er und dem Stephansdom in Wien.</w:t>
      </w:r>
      <w:r w:rsidRPr="00132D26">
        <w:rPr>
          <w:sz w:val="22"/>
          <w:szCs w:val="22"/>
        </w:rPr>
        <w:t xml:space="preserve"> Heute ist die </w:t>
      </w:r>
      <w:proofErr w:type="spellStart"/>
      <w:r w:rsidRPr="00132D26">
        <w:rPr>
          <w:sz w:val="22"/>
          <w:szCs w:val="22"/>
        </w:rPr>
        <w:t>Saigerhütte</w:t>
      </w:r>
      <w:proofErr w:type="spellEnd"/>
      <w:r w:rsidRPr="00132D26">
        <w:rPr>
          <w:sz w:val="22"/>
          <w:szCs w:val="22"/>
        </w:rPr>
        <w:t xml:space="preserve"> ein restaurierter Denkmalkomplex mit Museum, Hotel </w:t>
      </w:r>
      <w:r w:rsidR="004E7605">
        <w:rPr>
          <w:sz w:val="22"/>
          <w:szCs w:val="22"/>
        </w:rPr>
        <w:t>sowie</w:t>
      </w:r>
      <w:r w:rsidRPr="00132D26">
        <w:rPr>
          <w:sz w:val="22"/>
          <w:szCs w:val="22"/>
        </w:rPr>
        <w:t xml:space="preserve"> Restaurant</w:t>
      </w:r>
      <w:r w:rsidR="004E7605">
        <w:rPr>
          <w:sz w:val="22"/>
          <w:szCs w:val="22"/>
        </w:rPr>
        <w:t xml:space="preserve"> und in ihrer Vollständigkeit einzigartig in Europa</w:t>
      </w:r>
      <w:r w:rsidRPr="00132D26">
        <w:rPr>
          <w:sz w:val="22"/>
          <w:szCs w:val="22"/>
        </w:rPr>
        <w:t>.</w:t>
      </w:r>
    </w:p>
    <w:p w14:paraId="10AB7FC5" w14:textId="77777777" w:rsidR="00B11022" w:rsidRPr="00132D26" w:rsidRDefault="00B11022">
      <w:pPr>
        <w:rPr>
          <w:sz w:val="22"/>
          <w:szCs w:val="22"/>
        </w:rPr>
      </w:pPr>
    </w:p>
    <w:sectPr w:rsidR="00B11022" w:rsidRPr="00132D26" w:rsidSect="007B330F">
      <w:head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9D00F" w14:textId="77777777" w:rsidR="00A55BE7" w:rsidRDefault="00A55BE7" w:rsidP="00332DA5">
      <w:r>
        <w:separator/>
      </w:r>
    </w:p>
  </w:endnote>
  <w:endnote w:type="continuationSeparator" w:id="0">
    <w:p w14:paraId="6C628DC1" w14:textId="77777777" w:rsidR="00A55BE7" w:rsidRDefault="00A55BE7" w:rsidP="0033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5394" w14:textId="77777777" w:rsidR="00A55BE7" w:rsidRDefault="00A55BE7" w:rsidP="00332DA5">
      <w:r>
        <w:separator/>
      </w:r>
    </w:p>
  </w:footnote>
  <w:footnote w:type="continuationSeparator" w:id="0">
    <w:p w14:paraId="6ACA32DD" w14:textId="77777777" w:rsidR="00A55BE7" w:rsidRDefault="00A55BE7" w:rsidP="0033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578F" w14:textId="6CABA061" w:rsidR="00A55BE7" w:rsidRPr="004F2EE9" w:rsidRDefault="00A55BE7" w:rsidP="00332DA5">
    <w:pPr>
      <w:pStyle w:val="Kopfzeile"/>
      <w:rPr>
        <w:sz w:val="18"/>
        <w:szCs w:val="18"/>
      </w:rPr>
    </w:pPr>
    <w:r w:rsidRPr="004F2EE9">
      <w:rPr>
        <w:sz w:val="18"/>
        <w:szCs w:val="18"/>
      </w:rPr>
      <w:t xml:space="preserve">TVE </w:t>
    </w:r>
    <w:r>
      <w:rPr>
        <w:sz w:val="18"/>
        <w:szCs w:val="18"/>
      </w:rPr>
      <w:t>e.V. / Welterbe-Nar</w:t>
    </w:r>
    <w:r w:rsidR="004E63A1">
      <w:rPr>
        <w:sz w:val="18"/>
        <w:szCs w:val="18"/>
      </w:rPr>
      <w:t>rativ, Text 5: Innovation, 4.213</w:t>
    </w:r>
    <w:r>
      <w:rPr>
        <w:sz w:val="18"/>
        <w:szCs w:val="18"/>
      </w:rPr>
      <w:t xml:space="preserve"> Zeichen / 13</w:t>
    </w:r>
    <w:r w:rsidRPr="004F2EE9">
      <w:rPr>
        <w:sz w:val="18"/>
        <w:szCs w:val="18"/>
      </w:rPr>
      <w:t>.1.2023</w:t>
    </w:r>
    <w:r>
      <w:rPr>
        <w:sz w:val="18"/>
        <w:szCs w:val="18"/>
      </w:rPr>
      <w:t xml:space="preserve"> – finale Version</w:t>
    </w:r>
  </w:p>
  <w:p w14:paraId="2E98CF3C" w14:textId="77777777" w:rsidR="00A55BE7" w:rsidRDefault="00A55BE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A5"/>
    <w:rsid w:val="00106ECB"/>
    <w:rsid w:val="00132D26"/>
    <w:rsid w:val="00136B2F"/>
    <w:rsid w:val="002F5DF1"/>
    <w:rsid w:val="00332DA5"/>
    <w:rsid w:val="003B03D4"/>
    <w:rsid w:val="004E63A1"/>
    <w:rsid w:val="004E7605"/>
    <w:rsid w:val="006B2417"/>
    <w:rsid w:val="007B330F"/>
    <w:rsid w:val="00875704"/>
    <w:rsid w:val="00A55BE7"/>
    <w:rsid w:val="00B11022"/>
    <w:rsid w:val="00B56061"/>
    <w:rsid w:val="00BB7B00"/>
    <w:rsid w:val="00E13109"/>
    <w:rsid w:val="00EF54E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9284E"/>
  <w14:defaultImageDpi w14:val="300"/>
  <w15:docId w15:val="{9B084AA9-F461-4681-BF84-D4843018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D26"/>
  </w:style>
  <w:style w:type="paragraph" w:styleId="berschrift2">
    <w:name w:val="heading 2"/>
    <w:basedOn w:val="Standard"/>
    <w:link w:val="berschrift2Zchn"/>
    <w:uiPriority w:val="9"/>
    <w:qFormat/>
    <w:rsid w:val="00332DA5"/>
    <w:pPr>
      <w:spacing w:before="100" w:beforeAutospacing="1" w:after="100" w:afterAutospacing="1"/>
      <w:outlineLvl w:val="1"/>
    </w:pPr>
    <w:rPr>
      <w:rFonts w:ascii="Times" w:hAnsi="Time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332DA5"/>
    <w:rPr>
      <w:rFonts w:ascii="Times" w:hAnsi="Times"/>
      <w:b/>
      <w:bCs/>
      <w:sz w:val="36"/>
      <w:szCs w:val="36"/>
    </w:rPr>
  </w:style>
  <w:style w:type="paragraph" w:customStyle="1" w:styleId="Default">
    <w:name w:val="Default"/>
    <w:rsid w:val="00332DA5"/>
    <w:pPr>
      <w:widowControl w:val="0"/>
      <w:autoSpaceDE w:val="0"/>
      <w:autoSpaceDN w:val="0"/>
      <w:adjustRightInd w:val="0"/>
    </w:pPr>
    <w:rPr>
      <w:rFonts w:ascii="Arial" w:hAnsi="Arial" w:cs="Arial"/>
      <w:color w:val="000000"/>
    </w:rPr>
  </w:style>
  <w:style w:type="paragraph" w:styleId="Kopfzeile">
    <w:name w:val="header"/>
    <w:basedOn w:val="Standard"/>
    <w:link w:val="KopfzeileZchn"/>
    <w:uiPriority w:val="99"/>
    <w:unhideWhenUsed/>
    <w:rsid w:val="00332DA5"/>
    <w:pPr>
      <w:tabs>
        <w:tab w:val="center" w:pos="4536"/>
        <w:tab w:val="right" w:pos="9072"/>
      </w:tabs>
    </w:pPr>
  </w:style>
  <w:style w:type="character" w:customStyle="1" w:styleId="KopfzeileZchn">
    <w:name w:val="Kopfzeile Zchn"/>
    <w:basedOn w:val="Absatz-Standardschriftart"/>
    <w:link w:val="Kopfzeile"/>
    <w:uiPriority w:val="99"/>
    <w:rsid w:val="00332DA5"/>
  </w:style>
  <w:style w:type="paragraph" w:styleId="Fuzeile">
    <w:name w:val="footer"/>
    <w:basedOn w:val="Standard"/>
    <w:link w:val="FuzeileZchn"/>
    <w:uiPriority w:val="99"/>
    <w:unhideWhenUsed/>
    <w:rsid w:val="00332DA5"/>
    <w:pPr>
      <w:tabs>
        <w:tab w:val="center" w:pos="4536"/>
        <w:tab w:val="right" w:pos="9072"/>
      </w:tabs>
    </w:pPr>
  </w:style>
  <w:style w:type="character" w:customStyle="1" w:styleId="FuzeileZchn">
    <w:name w:val="Fußzeile Zchn"/>
    <w:basedOn w:val="Absatz-Standardschriftart"/>
    <w:link w:val="Fuzeile"/>
    <w:uiPriority w:val="99"/>
    <w:rsid w:val="0033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3661</Characters>
  <Application>Microsoft Office Word</Application>
  <DocSecurity>4</DocSecurity>
  <Lines>30</Lines>
  <Paragraphs>8</Paragraphs>
  <ScaleCrop>false</ScaleCrop>
  <Company>decorum Kommunikation</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Schulz-Nötzold</dc:creator>
  <cp:keywords/>
  <dc:description/>
  <cp:lastModifiedBy>Stephan Theile</cp:lastModifiedBy>
  <cp:revision>2</cp:revision>
  <dcterms:created xsi:type="dcterms:W3CDTF">2023-01-13T08:57:00Z</dcterms:created>
  <dcterms:modified xsi:type="dcterms:W3CDTF">2023-01-13T08:57:00Z</dcterms:modified>
</cp:coreProperties>
</file>